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A9E1EB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2023/10/10 00:00|Лекция. Встроенные функции в </w:t>
      </w:r>
      <w:proofErr w:type="spellStart"/>
      <w:r w:rsidRPr="004103B4">
        <w:rPr>
          <w:rFonts w:ascii="Times New Roman" w:hAnsi="Times New Roman" w:cs="Times New Roman"/>
          <w:b/>
          <w:bCs/>
          <w:color w:val="000000"/>
          <w:sz w:val="24"/>
          <w:szCs w:val="24"/>
        </w:rPr>
        <w:t>Python</w:t>
      </w:r>
      <w:proofErr w:type="spellEnd"/>
    </w:p>
    <w:p w14:paraId="1A4C9E1C" w14:textId="77777777" w:rsidR="003E1181" w:rsidRPr="004103B4" w:rsidRDefault="003E1181" w:rsidP="004103B4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4103B4">
        <w:rPr>
          <w:color w:val="000000"/>
          <w:sz w:val="24"/>
          <w:szCs w:val="24"/>
        </w:rPr>
        <w:t xml:space="preserve">Встроенные функции в </w:t>
      </w:r>
      <w:proofErr w:type="spellStart"/>
      <w:r w:rsidRPr="004103B4">
        <w:rPr>
          <w:color w:val="000000"/>
          <w:sz w:val="24"/>
          <w:szCs w:val="24"/>
        </w:rPr>
        <w:t>Python</w:t>
      </w:r>
      <w:proofErr w:type="spellEnd"/>
    </w:p>
    <w:p w14:paraId="085A5252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На сегодняшнем занятии поговорим про встроенные функции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C14C578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Если на прошлых занятиях мы учились объявлять собственные функции, вызывать их, передавать им какие-то значения, то на этом занятии и на следующем будем работать уже с готовыми функциями.</w:t>
      </w:r>
    </w:p>
    <w:p w14:paraId="13E8507B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Существует перечень функций, которые встречаются при попытке преобразовать один тип данных к другому:</w:t>
      </w:r>
    </w:p>
    <w:p w14:paraId="526447E3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#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 - целое число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float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число с плавающей запятой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bool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логические значения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строки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список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tuple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кортеж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dict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словарь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  <w:t>#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set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() - множество</w:t>
      </w:r>
    </w:p>
    <w:p w14:paraId="6C26BB0F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Запомнить их нетрудно, потому что название функции соответствует названию типа данных.</w:t>
      </w:r>
    </w:p>
    <w:p w14:paraId="24E3285C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Данные функции используются часто для того, чтобы привести какой-то тип данных к нужному нам типу.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 Например, вспомним с какой функцией мы работали достаточно часто -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input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), запрос ввода данных от пользователя. Когда нам необходимо, чтобы пользователь ввёл именно число, то используется запись такого рода: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input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)). По сути, запрашивается ввод данных от человека. Всё, что вводит пользователь, изначально принадлежит к строковому типу данных, а потом всё, что этот человек ввёл приводится к целому числу.</w:t>
      </w:r>
    </w:p>
    <w:p w14:paraId="39901947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Если нам надо целое число преобразовать в число с плавающей запятой, то воспользуемся инструкцией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float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68269A0C" w14:textId="4486CB60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Когда мы захотим получить из числа допустим или из какой-то строки значение типа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или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, то воспользуемся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bool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). С ней следует ознакомиться немного подробнее. Допустим, у нас есть какая-то строка(рис.1). Если передадим и воспользуемся функцией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bool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), то получим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(рис.2). Когда передадим пустую строку, получим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. При работе с числами любые числа будут давать нам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Тrue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, за исключением нулей(рис.3). То есть данные сведения можно использовать для оформления различных условий. Так или иначе, у нас могут быть неявные преобразования и число неявно можем преобразовать в значение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или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BF0B5B9" w14:textId="2CF5C3B4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61A26F" wp14:editId="4BF153D6">
            <wp:extent cx="9991725" cy="1477010"/>
            <wp:effectExtent l="0" t="0" r="9525" b="8890"/>
            <wp:docPr id="273" name="Рисунок 273" descr="https://static.tildacdn.com/tild3130-3938-4166-b235-333132626637/__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3130-3938-4166-b235-333132626637/__7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83B3F" w14:textId="64C4C5F2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3B85ACD7" w14:textId="03504E26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AD2B763" wp14:editId="66AACDC6">
            <wp:extent cx="9991725" cy="1539240"/>
            <wp:effectExtent l="0" t="0" r="9525" b="3810"/>
            <wp:docPr id="272" name="Рисунок 272" descr="https://static.tildacdn.com/tild3134-3632-4763-b436-373561326339/__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134-3632-4763-b436-373561326339/__79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47C7D" w14:textId="7B9EFB8D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8688CB7" w14:textId="43241821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ABE7BE2" wp14:editId="3C4BFC30">
            <wp:extent cx="9991725" cy="2663825"/>
            <wp:effectExtent l="0" t="0" r="9525" b="3175"/>
            <wp:docPr id="271" name="Рисунок 271" descr="https://static.tildacdn.com/tild3933-3030-4637-b831-636434656663/__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933-3030-4637-b831-636434656663/__8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6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495C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166A1216" w14:textId="5BE775D9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Пример. Отсутствие типа будет возвращать нам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. При написании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будет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(рис.4).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br/>
      </w:r>
      <w:proofErr w:type="spell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 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— это отсутствие значения. Такое часто бывает, когда мы какой-то параметр передаём и выставляем ему значение по умолчанию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. Зарезервировали место, зарезервировали имя для определённого параметра, но в будущем нам, возможно, пригодится с ним как-то работать. Можно создать дополнительное условие, по которому будем определять то, что данный параметр существует или нет. Если в программе написать какой-нибудь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и сделать какое-нибудь условие, например,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tуре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и вывести что-то, например “Ок”, то при запуске результата не будет, поскольку выполняется неявное преобразование(рис.5). Получается переменную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tуре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проверяем на наличие значения: напишем 1 - программа выполнится(рис.6), напишем 0 - программа не выполнится. Происходят неявные преобразования. Они сокращают нам запись. Но здесь нужно быть внимательным с тем, как вы обозначите это условие.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E448A4A" w14:textId="1932C7CA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273F83" wp14:editId="47E82F2D">
            <wp:extent cx="9991725" cy="2790190"/>
            <wp:effectExtent l="0" t="0" r="9525" b="0"/>
            <wp:docPr id="270" name="Рисунок 270" descr="https://static.tildacdn.com/tild6664-3834-4765-b435-333032616638/__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664-3834-4765-b435-333032616638/__8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9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A30D8" w14:textId="1E8E5AB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38B0A0F7" w14:textId="3F8808C2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0C4DD88" wp14:editId="28B0257D">
            <wp:extent cx="9991725" cy="4067810"/>
            <wp:effectExtent l="0" t="0" r="9525" b="8890"/>
            <wp:docPr id="269" name="Рисунок 269" descr="https://static.tildacdn.com/tild6164-3063-4331-a666-383836663335/__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6164-3063-4331-a666-383836663335/__8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BFD0B" w14:textId="2FFFBB15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Рис.5</w:t>
      </w:r>
    </w:p>
    <w:p w14:paraId="2BC77C9E" w14:textId="7FEA7840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1143E83" wp14:editId="1D079B98">
            <wp:extent cx="9991725" cy="4005580"/>
            <wp:effectExtent l="0" t="0" r="9525" b="0"/>
            <wp:docPr id="268" name="Рисунок 268" descr="https://static.tildacdn.com/tild3631-6365-4265-b133-336265316635/__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631-6365-4265-b133-336265316635/__8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48959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0C15EDE8" w14:textId="25DD77F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В принципе, остальные функции достаточно просто работают. Если нам нужен список, мы можем использовать инструкцию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 для формирования списка. Воспользуемся точно также интерактивным режимом. Единственное, что сюда нужно передавать перебираемые какие-то значения. Например, передали строку и на основе этой строки создался список. Захотели сделать кортеж, передали строку, получили кортеж с элементами из этой строки(рис.7). То есть это всё у нас работает замечательно.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0549733" w14:textId="222BA13E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D58FE7" wp14:editId="4F295A59">
            <wp:extent cx="9991725" cy="3766820"/>
            <wp:effectExtent l="0" t="0" r="9525" b="5080"/>
            <wp:docPr id="267" name="Рисунок 267" descr="https://static.tildacdn.com/tild3937-3837-4133-b865-653265393363/__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937-3837-4133-b865-653265393363/__8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96908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1D7F01CB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разберем практический пример и затронем несколько функций, которые раньше не использовали.</w:t>
      </w:r>
    </w:p>
    <w:p w14:paraId="2C7490D4" w14:textId="7CD9116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Представим, что у нас есть список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salary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). Он будет содержать в себе зарплаты сотрудников в определённой компании. Допустим, эти зарплаты будут в долларах. Они имеют разную величину, потому что сотрудники находятся на разных должностях и имеют разные значения. Некоторые зарплаты будут целыми, другие зарплаты будут содержать ещё и центы(рис.8).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E4E4D1" w14:textId="3A1188CC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B9D0CD" wp14:editId="19B510CB">
            <wp:extent cx="9991725" cy="2707005"/>
            <wp:effectExtent l="0" t="0" r="9525" b="0"/>
            <wp:docPr id="266" name="Рисунок 266" descr="https://static.tildacdn.com/tild3838-3832-4266-b535-346463356364/__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838-3832-4266-b535-346463356364/__9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0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2AEA8E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4F755879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Данный список содержит определённое количество элементов. Наша задача написать какую-то гибкую, динамическую программу, которую в будущем можно будет как-то развивать. Суть задачи состоит в том, что нам необходимо найти среднюю, максимальную, минимальную зарплату в компании. Также необходимо сделать из этого словарь. Он будет содержать имя сотрудника и соответствующую зарплату.</w:t>
      </w:r>
    </w:p>
    <w:p w14:paraId="63D002C8" w14:textId="1BF2323A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В первую очередь займёмся получением количества зарплат. Чтобы узнать количество элементов в списке, мы можем воспользоваться специальной функцией </w:t>
      </w:r>
      <w:proofErr w:type="spellStart"/>
      <w:proofErr w:type="gram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 - в результате возвращает длину передаваемой последовательности. В эту инструкцию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 передали список с зарплатами (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salaty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=[2300, 1800.80, 5000, 1234.58, 7500.12]) и получили значение 5(рис.9).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E0790EB" w14:textId="3AFC2EEB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A0AE7B" wp14:editId="01280C2B">
            <wp:extent cx="9991725" cy="3996690"/>
            <wp:effectExtent l="0" t="0" r="9525" b="3810"/>
            <wp:docPr id="265" name="Рисунок 265" descr="https://static.tildacdn.com/tild6162-3764-4364-b864-323633313630/__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6162-3764-4364-b864-323633313630/__9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F4E2E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54770723" w14:textId="462C0ADB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Чтобы найти какое-то среднее значение, нам нужно всех их просуммировать и разделить на количество элементов. 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В этом случае можем воспользоваться циклом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, можем создать какой-то счётчик, пробежаться по каждому элементу и прибавлять значение этого элемента к нашей переменной. В конечном счёте всё-таки получим сумму элементов. Но есть решение гораздо быстрее. Воспользуемся функцией </w:t>
      </w:r>
      <w:proofErr w:type="spellStart"/>
      <w:proofErr w:type="gram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sum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>, куда передадим список и получим сумму всех элементов. Сумма всех зарплат составляет 17835,5, также 5 будем считать, что это количество сотрудников(рис.10). Чтобы найти среднее значение, просто разделим сумму на количество сотрудников (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sum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salary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)/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salary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)). При запуске выходит, что средняя зарплата в компании составляет 3567.1(рис.11).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559AE0A" w14:textId="2917BC4F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9FE577" wp14:editId="79B19993">
            <wp:extent cx="9991725" cy="4048760"/>
            <wp:effectExtent l="0" t="0" r="9525" b="8890"/>
            <wp:docPr id="264" name="Рисунок 264" descr="https://static.tildacdn.com/tild6533-3834-4163-b231-373964326233/__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6533-3834-4163-b231-373964326233/__9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6BE28" w14:textId="515C21B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4269B635" w14:textId="3EC49D3E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D11B15" wp14:editId="78117AED">
            <wp:extent cx="9991725" cy="4048760"/>
            <wp:effectExtent l="0" t="0" r="9525" b="8890"/>
            <wp:docPr id="263" name="Рисунок 263" descr="https://static.tildacdn.com/tild6236-3566-4431-b435-353930363033/_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6236-3566-4431-b435-353930363033/__99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F980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04939312" w14:textId="7B7C454C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Теперь давайте найдём с вами максимальное и минимальное значение. 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>Чтобы найти максимальное, будем использовать функцию </w:t>
      </w:r>
      <w:proofErr w:type="spellStart"/>
      <w:proofErr w:type="gram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>. Она находит максимальный элемент из переданной в неё последовательности. Напишем, что это максимальная зарплата компании. Данную строчку копируем, заново вставляем и ставим функцию </w:t>
      </w:r>
      <w:proofErr w:type="spellStart"/>
      <w:proofErr w:type="gram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min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. Также пишем, что это минимальная зарплата компании. Запускаем, получаем результат: 7500,12 - максимальная зарплата, и 1234,58 </w:t>
      </w:r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минимальная зарплата в компании(рис.12).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C7DDED9" w14:textId="5FAD3679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0FB107" wp14:editId="783C2BDC">
            <wp:extent cx="9991725" cy="4572000"/>
            <wp:effectExtent l="0" t="0" r="9525" b="0"/>
            <wp:docPr id="262" name="Рисунок 262" descr="https://static.tildacdn.com/tild3363-6461-4735-b366-306533396336/__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363-6461-4735-b366-306533396336/__10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B0558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3468EAFE" w14:textId="5D4BE798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Представим, что бухгалтеры немного ошиблись, либо же значения после точки много, то при вычислениях выйдет неприятный результат(рис.13). Можем от этого избавиться, приведя это в целое число, но всё-таки нас интересует количество центов. Оно будет иметь определённое значение.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80BED03" w14:textId="3C42767A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C7EA81" wp14:editId="6C0EAEFF">
            <wp:extent cx="9991725" cy="4558030"/>
            <wp:effectExtent l="0" t="0" r="9525" b="0"/>
            <wp:docPr id="261" name="Рисунок 261" descr="https://static.tildacdn.com/tild3335-3930-4333-b966-633835613661/__1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335-3930-4333-b966-633835613661/__102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064A8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0A724F56" w14:textId="5F6524B9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Чтобы работать со знаками после точки, можем воспользоваться функцией </w:t>
      </w:r>
      <w:proofErr w:type="spellStart"/>
      <w:proofErr w:type="gramStart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round</w:t>
      </w:r>
      <w:proofErr w:type="spell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4103B4">
        <w:rPr>
          <w:rFonts w:ascii="Times New Roman" w:hAnsi="Times New Roman" w:cs="Times New Roman"/>
          <w:color w:val="000000"/>
          <w:sz w:val="24"/>
          <w:szCs w:val="24"/>
        </w:rPr>
        <w:t>. Данная функция принимает два параметра — само число и количество знаков после запятой. По сути, сейчас мы передали в функцию значение, получившееся в результате деления суммы на количество элементов и число 2(рис.14). Смотрим на результат — это средняя зарплата в компании(рис.15). Два знака после запятой даст нам два, но так как последняя цифра 0, поэтому его не видно. Тем не менее тут два знака, то есть 3567. и 10 центов. Три знака после запятой даст нам три(рис.16).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5A4299" w14:textId="6C6DD601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B7CE03" wp14:editId="08080F25">
            <wp:extent cx="9991725" cy="3016250"/>
            <wp:effectExtent l="0" t="0" r="9525" b="0"/>
            <wp:docPr id="260" name="Рисунок 260" descr="https://static.tildacdn.com/tild3766-3963-4438-b265-633634376539/__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766-3963-4438-b265-633634376539/__10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9D5CD" w14:textId="7AC42473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3F4BFABB" w14:textId="4E1A1971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4EEB4D" wp14:editId="37CB9956">
            <wp:extent cx="9991725" cy="4596130"/>
            <wp:effectExtent l="0" t="0" r="9525" b="0"/>
            <wp:docPr id="259" name="Рисунок 259" descr="https://static.tildacdn.com/tild3638-3866-4963-a134-333230396136/__1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638-3866-4963-a134-333230396136/__10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A8EE" w14:textId="1CB7E48C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590399DC" w14:textId="13A67A90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B8B31C" wp14:editId="53C96D47">
            <wp:extent cx="9991725" cy="4443730"/>
            <wp:effectExtent l="0" t="0" r="9525" b="0"/>
            <wp:docPr id="258" name="Рисунок 258" descr="https://static.tildacdn.com/tild3937-3338-4932-b532-613337336566/__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937-3338-4932-b532-613337336566/__10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803C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7E6E6C8A" w14:textId="303FDD4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Давайте то же самое сделаем и с максимальной зарплатой, и с минимальной. Здесь будет уже видно, как это работает. Запускаем(рис.17). Получается, что с помощью функции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round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 получилось округлить и избавиться от лишних знаков после точки.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46D5F4" w14:textId="298AF9C9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9D5C06" wp14:editId="1B43C5B0">
            <wp:extent cx="9991725" cy="4558030"/>
            <wp:effectExtent l="0" t="0" r="9525" b="0"/>
            <wp:docPr id="257" name="Рисунок 257" descr="https://static.tildacdn.com/tild3765-3165-4031-b461-633839646236/__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765-3165-4031-b461-633839646236/__10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ADA2A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56E06615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Теперь нам нужно создать некий словарик, содержащий в себе имена и зарплаты. Допустим, у нас есть имена сотрудников: Денис, Антон, Егор, Катя, Женя. Далее нам нужно как-то их объединить. Здесь подразумевается, что в списке зарплат и в списке с именами пять значений, и зарплата соответствует определённому имени: 2300 будет соответствовать Денису, Антону - 1800, Егору - 5000, Кате - 1234, Жене - 7500.</w:t>
      </w:r>
    </w:p>
    <w:p w14:paraId="79B911E3" w14:textId="64BADEA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Для данной задачи создадим какую-нибудь переменную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zipped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и воспользуемся функцией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zip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). Передадим туда имена и зарплаты. Если мы выведем эту переменную, то получим “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zip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at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 ...”, то есть эта функция вернула нам объект(рис.18). С этим объектом можно работать так, как нам необходимо. Например, воспользуемся функцией </w:t>
      </w:r>
      <w:proofErr w:type="spellStart"/>
      <w:proofErr w:type="gram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4103B4">
        <w:rPr>
          <w:rFonts w:ascii="Times New Roman" w:hAnsi="Times New Roman" w:cs="Times New Roman"/>
          <w:color w:val="000000"/>
          <w:sz w:val="24"/>
          <w:szCs w:val="24"/>
        </w:rPr>
        <w:t>), получим список(рис.19). У нас получилось слияние двух списков: получили список, в котором элементами являются кортежи со значениями из первого списка и из второго.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F01EA3" w14:textId="63075820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CCBA8A" wp14:editId="264C87E0">
            <wp:extent cx="9991725" cy="4495800"/>
            <wp:effectExtent l="0" t="0" r="9525" b="0"/>
            <wp:docPr id="256" name="Рисунок 256" descr="https://static.tildacdn.com/tild6530-3164-4430-b139-303936663165/__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6530-3164-4430-b139-303936663165/__11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41FB7" w14:textId="2011A2A8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5D19AC7" w14:textId="58D032A5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33D1DC" wp14:editId="6B9F9216">
            <wp:extent cx="9991725" cy="4705350"/>
            <wp:effectExtent l="0" t="0" r="9525" b="0"/>
            <wp:docPr id="255" name="Рисунок 255" descr="https://static.tildacdn.com/tild3561-6135-4838-b762-376363336339/__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3561-6135-4838-b762-376363336339/__11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BA255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45FF48C8" w14:textId="36A9FD5F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Если хотим этот объект привести, например, в словарь, то получим словарь(рис.20) В нем значениями будут элементы из первого списка и ключами — элементы из второго списка.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97F972" w14:textId="085CA3E7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087B34" wp14:editId="3DC466FA">
            <wp:extent cx="9991725" cy="4762500"/>
            <wp:effectExtent l="0" t="0" r="9525" b="0"/>
            <wp:docPr id="254" name="Рисунок 254" descr="https://static.tildacdn.com/tild3132-3036-4464-b936-326131646264/__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3132-3036-4464-b936-326131646264/__11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6D9E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6DFF331E" w14:textId="17B1A414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Теперь, получается, можно всё это дело обернуть в словарь и доставать зарплаты определенных сотрудников, обращаясь по ключу. Теперь скажем, что это зарплата Дениса, только не из списка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names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 xml:space="preserve">, а уже из </w:t>
      </w:r>
      <w:proofErr w:type="spellStart"/>
      <w:r w:rsidRPr="004103B4">
        <w:rPr>
          <w:rFonts w:ascii="Times New Roman" w:hAnsi="Times New Roman" w:cs="Times New Roman"/>
          <w:color w:val="000000"/>
          <w:sz w:val="24"/>
          <w:szCs w:val="24"/>
        </w:rPr>
        <w:t>zipped</w:t>
      </w:r>
      <w:proofErr w:type="spellEnd"/>
      <w:r w:rsidRPr="004103B4">
        <w:rPr>
          <w:rFonts w:ascii="Times New Roman" w:hAnsi="Times New Roman" w:cs="Times New Roman"/>
          <w:color w:val="000000"/>
          <w:sz w:val="24"/>
          <w:szCs w:val="24"/>
        </w:rPr>
        <w:t>. Получается 2300 — это зарплата Дениса(рис.21).</w:t>
      </w:r>
      <w:r w:rsidR="004103B4"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58F550" w14:textId="447376A3" w:rsidR="003E1181" w:rsidRPr="004103B4" w:rsidRDefault="004103B4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9B34F1" wp14:editId="7A66F321">
            <wp:extent cx="9991725" cy="4638675"/>
            <wp:effectExtent l="0" t="0" r="9525" b="9525"/>
            <wp:docPr id="253" name="Рисунок 253" descr="https://static.tildacdn.com/tild3934-3963-4538-b534-353330613130/__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934-3963-4538-b534-353330613130/__118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3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0229" w14:textId="77777777" w:rsidR="003E1181" w:rsidRPr="004103B4" w:rsidRDefault="003E1181" w:rsidP="004103B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103B4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5AE3DB24" w14:textId="667B4B80" w:rsidR="00C9315B" w:rsidRPr="004103B4" w:rsidRDefault="00C9315B" w:rsidP="004103B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C9315B" w:rsidRPr="004103B4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13173C"/>
    <w:rsid w:val="00172F25"/>
    <w:rsid w:val="001F69A1"/>
    <w:rsid w:val="00201463"/>
    <w:rsid w:val="0024526A"/>
    <w:rsid w:val="003E1181"/>
    <w:rsid w:val="004103B4"/>
    <w:rsid w:val="0050704D"/>
    <w:rsid w:val="005726C8"/>
    <w:rsid w:val="00585956"/>
    <w:rsid w:val="005F5642"/>
    <w:rsid w:val="006C13DD"/>
    <w:rsid w:val="007810AD"/>
    <w:rsid w:val="00831162"/>
    <w:rsid w:val="008826EF"/>
    <w:rsid w:val="00891DE3"/>
    <w:rsid w:val="008A2AA1"/>
    <w:rsid w:val="0091035C"/>
    <w:rsid w:val="00942F57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E5285E"/>
    <w:rsid w:val="00E57353"/>
    <w:rsid w:val="00E75AD5"/>
    <w:rsid w:val="00E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BDF832-829A-4E41-804B-151F5F949D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19</Pages>
  <Words>1244</Words>
  <Characters>7096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8324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2024-06-23T10:25:00Z</dcterms:created>
  <dcterms:modified xsi:type="dcterms:W3CDTF">2024-06-23T10:29:00Z</dcterms:modified>
</cp:coreProperties>
</file>